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336A" w:rsidRDefault="00EE336A" w:rsidP="00EE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hAnsi="Times New Roman" w:cs="Times New Roman"/>
          <w:sz w:val="28"/>
          <w:szCs w:val="28"/>
        </w:rPr>
        <w:t>FM700</w:t>
      </w:r>
      <w:r w:rsidRPr="00EE336A">
        <w:rPr>
          <w:rFonts w:ascii="Times New Roman" w:hAnsi="Times New Roman" w:cs="Times New Roman"/>
          <w:sz w:val="28"/>
          <w:szCs w:val="28"/>
        </w:rPr>
        <w:t>硬度使用须知</w:t>
      </w:r>
    </w:p>
    <w:p w:rsidR="00EE336A" w:rsidRPr="00EE336A" w:rsidRDefault="00EE336A" w:rsidP="00EE336A">
      <w:pPr>
        <w:ind w:left="560" w:hangingChars="200" w:hanging="560"/>
        <w:jc w:val="lef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cs="Times New Roman"/>
          <w:sz w:val="28"/>
          <w:szCs w:val="28"/>
        </w:rPr>
        <w:t>一、仪器开机请</w:t>
      </w:r>
      <w:r>
        <w:rPr>
          <w:rFonts w:ascii="Times New Roman" w:cs="Times New Roman" w:hint="eastAsia"/>
          <w:sz w:val="28"/>
          <w:szCs w:val="28"/>
        </w:rPr>
        <w:t>找</w:t>
      </w:r>
      <w:r w:rsidRPr="00EE336A">
        <w:rPr>
          <w:rFonts w:ascii="Times New Roman" w:cs="Times New Roman"/>
          <w:sz w:val="28"/>
          <w:szCs w:val="28"/>
        </w:rPr>
        <w:t>刘晗婧、常玮、黄金督等机组人员刷卡。</w:t>
      </w:r>
    </w:p>
    <w:p w:rsidR="00EE336A" w:rsidRPr="00EE336A" w:rsidRDefault="00EE336A" w:rsidP="00EE336A">
      <w:pPr>
        <w:ind w:left="560" w:hangingChars="200" w:hanging="560"/>
        <w:jc w:val="lef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cs="Times New Roman"/>
          <w:sz w:val="28"/>
          <w:szCs w:val="28"/>
        </w:rPr>
        <w:t>二、机组人员在仪器开机确认正常（主要是压痕形状和位置）后，与使用人员进行交接。</w:t>
      </w:r>
    </w:p>
    <w:p w:rsidR="00EE336A" w:rsidRPr="00EE336A" w:rsidRDefault="00EE336A" w:rsidP="00EE336A">
      <w:pPr>
        <w:ind w:left="560" w:rightChars="-94" w:right="-197" w:hangingChars="200" w:hanging="560"/>
        <w:jc w:val="lef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cs="Times New Roman"/>
          <w:sz w:val="28"/>
          <w:szCs w:val="28"/>
        </w:rPr>
        <w:t>三、试验结束后，使用人员须向机组人员确认仪器正常方可关机离开，若使用人员未与机组人员交接直接离开视为违规。</w:t>
      </w:r>
    </w:p>
    <w:p w:rsidR="00EE336A" w:rsidRPr="00EE336A" w:rsidRDefault="00EE336A" w:rsidP="00EE336A">
      <w:pPr>
        <w:ind w:left="560" w:hangingChars="200" w:hanging="560"/>
        <w:jc w:val="lef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cs="Times New Roman"/>
          <w:sz w:val="28"/>
          <w:szCs w:val="28"/>
        </w:rPr>
        <w:t>四、若试验人员乙需在试验人员甲结束后继续使用，甲乙双方有义务进行仪器确认交接后乙方可继续使用；如无交接出现问题，由乙承担，且乙试验结束后须向机组人员确认仪器正常方可关机离开。</w:t>
      </w:r>
    </w:p>
    <w:p w:rsidR="00EE336A" w:rsidRPr="00EE336A" w:rsidRDefault="00EE336A" w:rsidP="00EE336A">
      <w:pPr>
        <w:ind w:left="560" w:hangingChars="200" w:hanging="560"/>
        <w:jc w:val="lef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cs="Times New Roman"/>
          <w:sz w:val="28"/>
          <w:szCs w:val="28"/>
        </w:rPr>
        <w:t>五、若出现违规行为，将视情节给予警告或取消操作资格。因操作不当造成仪器损坏者，其导师将承担一定的赔偿责任。</w:t>
      </w:r>
    </w:p>
    <w:p w:rsidR="00EE336A" w:rsidRPr="00EE336A" w:rsidRDefault="00EE336A" w:rsidP="00EE33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336A" w:rsidRPr="00EE336A" w:rsidRDefault="00EE336A" w:rsidP="00EE336A">
      <w:pPr>
        <w:jc w:val="righ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cs="Times New Roman"/>
          <w:sz w:val="28"/>
          <w:szCs w:val="28"/>
        </w:rPr>
        <w:t>东南大学分析测试中心</w:t>
      </w:r>
    </w:p>
    <w:p w:rsidR="00EE336A" w:rsidRPr="00EE336A" w:rsidRDefault="00EE336A" w:rsidP="00EE336A">
      <w:pPr>
        <w:jc w:val="right"/>
        <w:rPr>
          <w:rFonts w:ascii="Times New Roman" w:hAnsi="Times New Roman" w:cs="Times New Roman"/>
          <w:sz w:val="28"/>
          <w:szCs w:val="28"/>
        </w:rPr>
      </w:pPr>
      <w:r w:rsidRPr="00EE336A">
        <w:rPr>
          <w:rFonts w:ascii="Times New Roman" w:hAnsi="Times New Roman" w:cs="Times New Roman"/>
          <w:sz w:val="28"/>
          <w:szCs w:val="28"/>
        </w:rPr>
        <w:t>2017</w:t>
      </w:r>
      <w:r w:rsidRPr="00EE336A">
        <w:rPr>
          <w:rFonts w:ascii="Times New Roman" w:cs="Times New Roman"/>
          <w:sz w:val="28"/>
          <w:szCs w:val="28"/>
        </w:rPr>
        <w:t>年</w:t>
      </w:r>
      <w:r w:rsidRPr="00EE336A">
        <w:rPr>
          <w:rFonts w:ascii="Times New Roman" w:hAnsi="Times New Roman" w:cs="Times New Roman"/>
          <w:sz w:val="28"/>
          <w:szCs w:val="28"/>
        </w:rPr>
        <w:t>1</w:t>
      </w:r>
      <w:r w:rsidRPr="00EE336A">
        <w:rPr>
          <w:rFonts w:ascii="Times New Roman" w:cs="Times New Roman"/>
          <w:sz w:val="28"/>
          <w:szCs w:val="28"/>
        </w:rPr>
        <w:t>月</w:t>
      </w:r>
      <w:r w:rsidRPr="00EE336A">
        <w:rPr>
          <w:rFonts w:ascii="Times New Roman" w:hAnsi="Times New Roman" w:cs="Times New Roman"/>
          <w:sz w:val="28"/>
          <w:szCs w:val="28"/>
        </w:rPr>
        <w:t>18</w:t>
      </w:r>
      <w:r w:rsidRPr="00EE336A">
        <w:rPr>
          <w:rFonts w:ascii="Times New Roman" w:cs="Times New Roman"/>
          <w:sz w:val="28"/>
          <w:szCs w:val="28"/>
        </w:rPr>
        <w:t>日</w:t>
      </w:r>
    </w:p>
    <w:sectPr w:rsidR="00EE336A" w:rsidRPr="00EE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57" w:rsidRDefault="00886857" w:rsidP="00EE336A">
      <w:r>
        <w:separator/>
      </w:r>
    </w:p>
  </w:endnote>
  <w:endnote w:type="continuationSeparator" w:id="1">
    <w:p w:rsidR="00886857" w:rsidRDefault="00886857" w:rsidP="00EE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57" w:rsidRDefault="00886857" w:rsidP="00EE336A">
      <w:r>
        <w:separator/>
      </w:r>
    </w:p>
  </w:footnote>
  <w:footnote w:type="continuationSeparator" w:id="1">
    <w:p w:rsidR="00886857" w:rsidRDefault="00886857" w:rsidP="00EE3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36A"/>
    <w:rsid w:val="00886857"/>
    <w:rsid w:val="00E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2017-03-28T06:50:00Z</dcterms:created>
  <dcterms:modified xsi:type="dcterms:W3CDTF">2017-03-28T07:00:00Z</dcterms:modified>
</cp:coreProperties>
</file>